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9264FA">
      <w:pPr>
        <w:spacing w:after="0" w:line="480" w:lineRule="auto"/>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9264FA" w:rsidRPr="009264FA" w:rsidRDefault="009264FA" w:rsidP="00EB4B68">
      <w:pPr>
        <w:spacing w:after="0"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1B1B1B"/>
          <w:sz w:val="24"/>
          <w:szCs w:val="24"/>
          <w:shd w:val="clear" w:color="auto" w:fill="FFFFFF"/>
        </w:rPr>
        <w:t>Paper on Nursing Transition from Acute Care to Community C</w:t>
      </w:r>
      <w:r w:rsidRPr="009264FA">
        <w:rPr>
          <w:rFonts w:ascii="Times New Roman" w:hAnsi="Times New Roman" w:cs="Times New Roman"/>
          <w:color w:val="1B1B1B"/>
          <w:sz w:val="24"/>
          <w:szCs w:val="24"/>
          <w:shd w:val="clear" w:color="auto" w:fill="FFFFFF"/>
        </w:rPr>
        <w:t>are</w:t>
      </w:r>
      <w:r w:rsidRPr="009264FA">
        <w:rPr>
          <w:rFonts w:ascii="Times New Roman" w:hAnsi="Times New Roman" w:cs="Times New Roman"/>
          <w:color w:val="000000"/>
          <w:sz w:val="24"/>
          <w:szCs w:val="24"/>
          <w:shd w:val="clear" w:color="auto" w:fill="FFFFFF"/>
        </w:rPr>
        <w:t>  </w:t>
      </w:r>
    </w:p>
    <w:p w:rsidR="007029F5" w:rsidRPr="009264FA" w:rsidRDefault="007029F5" w:rsidP="00EB4B68">
      <w:pPr>
        <w:spacing w:after="0" w:line="480" w:lineRule="auto"/>
        <w:ind w:firstLine="720"/>
        <w:jc w:val="center"/>
        <w:rPr>
          <w:rFonts w:ascii="Times New Roman" w:hAnsi="Times New Roman" w:cs="Times New Roman"/>
          <w:noProof/>
          <w:sz w:val="24"/>
          <w:szCs w:val="24"/>
        </w:rPr>
      </w:pPr>
      <w:r w:rsidRPr="009264FA">
        <w:rPr>
          <w:rFonts w:ascii="Times New Roman" w:hAnsi="Times New Roman" w:cs="Times New Roman"/>
          <w:noProof/>
          <w:sz w:val="24"/>
          <w:szCs w:val="24"/>
        </w:rPr>
        <w:t>Name</w:t>
      </w:r>
    </w:p>
    <w:p w:rsidR="007029F5" w:rsidRPr="009264FA" w:rsidRDefault="007029F5" w:rsidP="00EB4B68">
      <w:pPr>
        <w:spacing w:after="0" w:line="480" w:lineRule="auto"/>
        <w:ind w:firstLine="720"/>
        <w:jc w:val="center"/>
        <w:rPr>
          <w:rFonts w:ascii="Times New Roman" w:hAnsi="Times New Roman" w:cs="Times New Roman"/>
          <w:noProof/>
          <w:sz w:val="24"/>
          <w:szCs w:val="24"/>
        </w:rPr>
      </w:pPr>
      <w:r w:rsidRPr="009264FA">
        <w:rPr>
          <w:rFonts w:ascii="Times New Roman" w:hAnsi="Times New Roman" w:cs="Times New Roman"/>
          <w:noProof/>
          <w:sz w:val="24"/>
          <w:szCs w:val="24"/>
        </w:rPr>
        <w:t>Institutional Affiliation</w:t>
      </w: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Default="007029F5" w:rsidP="00EB4B68">
      <w:pPr>
        <w:spacing w:after="0" w:line="480" w:lineRule="auto"/>
        <w:ind w:firstLine="720"/>
        <w:jc w:val="center"/>
        <w:rPr>
          <w:rFonts w:ascii="Times New Roman" w:hAnsi="Times New Roman" w:cs="Times New Roman"/>
          <w:noProof/>
          <w:sz w:val="24"/>
          <w:szCs w:val="24"/>
        </w:rPr>
      </w:pPr>
    </w:p>
    <w:p w:rsidR="009264FA" w:rsidRDefault="009264FA" w:rsidP="00EB4B68">
      <w:pPr>
        <w:spacing w:after="0" w:line="480" w:lineRule="auto"/>
        <w:ind w:firstLine="720"/>
        <w:jc w:val="center"/>
        <w:rPr>
          <w:rFonts w:ascii="Times New Roman" w:hAnsi="Times New Roman" w:cs="Times New Roman"/>
          <w:noProof/>
          <w:sz w:val="24"/>
          <w:szCs w:val="24"/>
        </w:rPr>
      </w:pPr>
    </w:p>
    <w:p w:rsidR="009264FA" w:rsidRDefault="009264FA" w:rsidP="00EB4B68">
      <w:pPr>
        <w:spacing w:after="0" w:line="480" w:lineRule="auto"/>
        <w:ind w:firstLine="720"/>
        <w:jc w:val="center"/>
        <w:rPr>
          <w:rFonts w:ascii="Times New Roman" w:hAnsi="Times New Roman" w:cs="Times New Roman"/>
          <w:noProof/>
          <w:sz w:val="24"/>
          <w:szCs w:val="24"/>
        </w:rPr>
      </w:pPr>
    </w:p>
    <w:p w:rsidR="009264FA" w:rsidRPr="009264FA" w:rsidRDefault="009264FA" w:rsidP="00EB4B68">
      <w:pPr>
        <w:spacing w:after="0" w:line="480" w:lineRule="auto"/>
        <w:ind w:firstLine="720"/>
        <w:jc w:val="center"/>
        <w:rPr>
          <w:rFonts w:ascii="Times New Roman" w:hAnsi="Times New Roman" w:cs="Times New Roman"/>
          <w:noProof/>
          <w:sz w:val="24"/>
          <w:szCs w:val="24"/>
        </w:rPr>
      </w:pPr>
    </w:p>
    <w:p w:rsidR="009264FA" w:rsidRPr="009264FA" w:rsidRDefault="009264FA" w:rsidP="009264FA">
      <w:pPr>
        <w:spacing w:after="0"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1B1B1B"/>
          <w:sz w:val="24"/>
          <w:szCs w:val="24"/>
          <w:shd w:val="clear" w:color="auto" w:fill="FFFFFF"/>
        </w:rPr>
        <w:lastRenderedPageBreak/>
        <w:t>Paper on Nursing Transition from Acute Care to Community C</w:t>
      </w:r>
      <w:r w:rsidRPr="009264FA">
        <w:rPr>
          <w:rFonts w:ascii="Times New Roman" w:hAnsi="Times New Roman" w:cs="Times New Roman"/>
          <w:color w:val="1B1B1B"/>
          <w:sz w:val="24"/>
          <w:szCs w:val="24"/>
          <w:shd w:val="clear" w:color="auto" w:fill="FFFFFF"/>
        </w:rPr>
        <w:t>are</w:t>
      </w:r>
      <w:r w:rsidRPr="009264FA">
        <w:rPr>
          <w:rFonts w:ascii="Times New Roman" w:hAnsi="Times New Roman" w:cs="Times New Roman"/>
          <w:color w:val="000000"/>
          <w:sz w:val="24"/>
          <w:szCs w:val="24"/>
          <w:shd w:val="clear" w:color="auto" w:fill="FFFFFF"/>
        </w:rPr>
        <w:t>  </w:t>
      </w:r>
    </w:p>
    <w:p w:rsidR="00824B3A" w:rsidRDefault="00CA74F1" w:rsidP="00824B3A">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The nursing field is undergoing some radical transformation and a lot is expected to change. Currently, much focus is on the acute care provision but this is likely to change because it is going to be more community based, and the nurses will have more opportunities to work in their communities. </w:t>
      </w:r>
      <w:r w:rsidR="00EB4B68" w:rsidRPr="009264FA">
        <w:rPr>
          <w:rFonts w:ascii="Times New Roman" w:eastAsia="Calibri" w:hAnsi="Times New Roman" w:cs="Times New Roman"/>
          <w:bCs/>
          <w:sz w:val="24"/>
          <w:szCs w:val="24"/>
        </w:rPr>
        <w:t xml:space="preserve">The future seems bright for the nursing profession due to the growth of concepts such as </w:t>
      </w:r>
      <w:proofErr w:type="gramStart"/>
      <w:r w:rsidR="00EB4B68" w:rsidRPr="009264FA">
        <w:rPr>
          <w:rFonts w:ascii="Times New Roman" w:eastAsia="Calibri" w:hAnsi="Times New Roman" w:cs="Times New Roman"/>
          <w:bCs/>
          <w:sz w:val="24"/>
          <w:szCs w:val="24"/>
        </w:rPr>
        <w:t>accountable</w:t>
      </w:r>
      <w:proofErr w:type="gramEnd"/>
      <w:r w:rsidR="00EB4B68" w:rsidRPr="009264FA">
        <w:rPr>
          <w:rFonts w:ascii="Times New Roman" w:eastAsia="Calibri" w:hAnsi="Times New Roman" w:cs="Times New Roman"/>
          <w:bCs/>
          <w:sz w:val="24"/>
          <w:szCs w:val="24"/>
        </w:rPr>
        <w:t xml:space="preserve"> care organization and nursing homes. The ACO refers to a group of hospitals, doctors together with care providers who work together to offer care. Their major objective is to provide their patients with better and quality care. On the other hand, the focus of the model of nursing homes is mainly on the primary care nursing practices, and encompasses a team concept to care coordination. Here, nurses are provided with numerous opportunities to further their profession, as well as changing of roles in the new arrangements and settings. </w:t>
      </w:r>
    </w:p>
    <w:p w:rsidR="00824B3A" w:rsidRDefault="00460AB7" w:rsidP="00824B3A">
      <w:pPr>
        <w:spacing w:after="0"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Considering the considerable dependence of the status of health on the aspects of physical, social and behavioral determinants, we find that the community based together with transitional care programs offer opportunities for the improvement of the health status via investments in the public health. Notwithstanding the chronic condition targeted, majority of the interventions considered fall in various groups such as obesity, nutrition, disease occurrences and physical activity as well as smoking sensation. In all these, </w:t>
      </w:r>
      <w:r w:rsidR="004709EA">
        <w:rPr>
          <w:rFonts w:ascii="Times New Roman" w:eastAsia="Calibri" w:hAnsi="Times New Roman" w:cs="Times New Roman"/>
          <w:bCs/>
          <w:sz w:val="24"/>
          <w:szCs w:val="24"/>
        </w:rPr>
        <w:t xml:space="preserve">the </w:t>
      </w:r>
      <w:r w:rsidR="00546378">
        <w:rPr>
          <w:rFonts w:ascii="Times New Roman" w:eastAsia="Calibri" w:hAnsi="Times New Roman" w:cs="Times New Roman"/>
          <w:bCs/>
          <w:sz w:val="24"/>
          <w:szCs w:val="24"/>
        </w:rPr>
        <w:t xml:space="preserve">efforts of the </w:t>
      </w:r>
      <w:r w:rsidR="004709EA">
        <w:rPr>
          <w:rFonts w:ascii="Times New Roman" w:eastAsia="Calibri" w:hAnsi="Times New Roman" w:cs="Times New Roman"/>
          <w:bCs/>
          <w:sz w:val="24"/>
          <w:szCs w:val="24"/>
        </w:rPr>
        <w:t xml:space="preserve">community-based programs </w:t>
      </w:r>
      <w:r w:rsidR="00546378">
        <w:rPr>
          <w:rFonts w:ascii="Times New Roman" w:eastAsia="Calibri" w:hAnsi="Times New Roman" w:cs="Times New Roman"/>
          <w:bCs/>
          <w:sz w:val="24"/>
          <w:szCs w:val="24"/>
        </w:rPr>
        <w:t xml:space="preserve">appear to decrease the incidences of disease. Currently, the focus of the health care system is mainly on the disease control. </w:t>
      </w:r>
    </w:p>
    <w:p w:rsidR="00E061A8" w:rsidRPr="009264FA" w:rsidRDefault="00546378" w:rsidP="001C7F08">
      <w:pPr>
        <w:spacing w:after="0"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It is important that the debate about health care is pushed from the acute care setting to what is taking place in the communities. </w:t>
      </w:r>
      <w:r w:rsidR="000B1D92">
        <w:rPr>
          <w:rFonts w:ascii="Times New Roman" w:eastAsia="Calibri" w:hAnsi="Times New Roman" w:cs="Times New Roman"/>
          <w:bCs/>
          <w:sz w:val="24"/>
          <w:szCs w:val="24"/>
        </w:rPr>
        <w:t xml:space="preserve">The </w:t>
      </w:r>
      <w:proofErr w:type="gramStart"/>
      <w:r w:rsidR="000B1D92">
        <w:rPr>
          <w:rFonts w:ascii="Times New Roman" w:eastAsia="Calibri" w:hAnsi="Times New Roman" w:cs="Times New Roman"/>
          <w:bCs/>
          <w:sz w:val="24"/>
          <w:szCs w:val="24"/>
        </w:rPr>
        <w:t>conditions of high-cost that has</w:t>
      </w:r>
      <w:proofErr w:type="gramEnd"/>
      <w:r w:rsidR="000B1D92">
        <w:rPr>
          <w:rFonts w:ascii="Times New Roman" w:eastAsia="Calibri" w:hAnsi="Times New Roman" w:cs="Times New Roman"/>
          <w:bCs/>
          <w:sz w:val="24"/>
          <w:szCs w:val="24"/>
        </w:rPr>
        <w:t xml:space="preserve"> characterized the healthcare system for long can be dealt with successfully via encouraging healthy communities, and the prevention efforts can cost very less as compared to dealing with the </w:t>
      </w:r>
      <w:r w:rsidR="008F1087">
        <w:rPr>
          <w:rFonts w:ascii="Times New Roman" w:eastAsia="Calibri" w:hAnsi="Times New Roman" w:cs="Times New Roman"/>
          <w:bCs/>
          <w:sz w:val="24"/>
          <w:szCs w:val="24"/>
        </w:rPr>
        <w:t>issues</w:t>
      </w:r>
      <w:r w:rsidR="000B1D92">
        <w:rPr>
          <w:rFonts w:ascii="Times New Roman" w:eastAsia="Calibri" w:hAnsi="Times New Roman" w:cs="Times New Roman"/>
          <w:bCs/>
          <w:sz w:val="24"/>
          <w:szCs w:val="24"/>
        </w:rPr>
        <w:t xml:space="preserve"> after the illness has set in. </w:t>
      </w:r>
      <w:r w:rsidR="00E27BB9">
        <w:rPr>
          <w:rFonts w:ascii="Times New Roman" w:eastAsia="Calibri" w:hAnsi="Times New Roman" w:cs="Times New Roman"/>
          <w:bCs/>
          <w:sz w:val="24"/>
          <w:szCs w:val="24"/>
        </w:rPr>
        <w:t xml:space="preserve">Whereas the debates on the healthcare coverage are </w:t>
      </w:r>
      <w:r w:rsidR="00E27BB9">
        <w:rPr>
          <w:rFonts w:ascii="Times New Roman" w:eastAsia="Calibri" w:hAnsi="Times New Roman" w:cs="Times New Roman"/>
          <w:bCs/>
          <w:sz w:val="24"/>
          <w:szCs w:val="24"/>
        </w:rPr>
        <w:lastRenderedPageBreak/>
        <w:t xml:space="preserve">fundamental, attaining good results of health requires a community that is healthy, and not just healthy people. </w:t>
      </w:r>
      <w:r w:rsidR="001C7F08">
        <w:rPr>
          <w:rFonts w:ascii="Times New Roman" w:eastAsia="Calibri" w:hAnsi="Times New Roman" w:cs="Times New Roman"/>
          <w:bCs/>
          <w:sz w:val="24"/>
          <w:szCs w:val="24"/>
        </w:rPr>
        <w:t>What heralds the coverage of health care and clinical intervention is equally essential, particularly since the key drivers of health care are in the communities. Therefore, moving from acute care to community based programs is the way to go.</w:t>
      </w:r>
    </w:p>
    <w:p w:rsidR="006E15C4" w:rsidRPr="009264FA" w:rsidRDefault="006E15C4" w:rsidP="006E15C4">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Community nurse practitioners have</w:t>
      </w:r>
      <w:r w:rsidR="00CA74F1" w:rsidRPr="009264FA">
        <w:rPr>
          <w:rFonts w:ascii="Times New Roman" w:eastAsia="Calibri" w:hAnsi="Times New Roman" w:cs="Times New Roman"/>
          <w:bCs/>
          <w:sz w:val="24"/>
          <w:szCs w:val="24"/>
        </w:rPr>
        <w:t xml:space="preserve"> focus</w:t>
      </w:r>
      <w:r w:rsidRPr="009264FA">
        <w:rPr>
          <w:rFonts w:ascii="Times New Roman" w:eastAsia="Calibri" w:hAnsi="Times New Roman" w:cs="Times New Roman"/>
          <w:bCs/>
          <w:sz w:val="24"/>
          <w:szCs w:val="24"/>
        </w:rPr>
        <w:t xml:space="preserve"> on case finding as well as the maintenance of health, and sanitization and provision of medical advice to the individuals and community. Their duties encompass; managing personal health services of the individuals and communities, supervision other nursing workers in case of these services, educating the public and offering advice on health and raise the alarm to the public in case of the risk such as that of cholera outbreak or any other form of outbreak, noting and  examining health information for people and groups of people in a community, organizing activities and resources in the society, enabling the maintenance of a good surrounding, and appraising the society’s requirements.  In this way, the nurse practitioners provide the clients with both the long term and the short term care. </w:t>
      </w:r>
    </w:p>
    <w:p w:rsidR="002C7A30" w:rsidRPr="009264FA" w:rsidRDefault="002C7A30">
      <w:pPr>
        <w:rPr>
          <w:rFonts w:ascii="Times New Roman" w:hAnsi="Times New Roman" w:cs="Times New Roman"/>
          <w:sz w:val="24"/>
          <w:szCs w:val="24"/>
        </w:rPr>
      </w:pPr>
    </w:p>
    <w:p w:rsidR="00EB4B68" w:rsidRPr="00116295" w:rsidRDefault="003C48C5" w:rsidP="003C48C5">
      <w:pPr>
        <w:jc w:val="center"/>
        <w:rPr>
          <w:rFonts w:ascii="Times New Roman" w:hAnsi="Times New Roman" w:cs="Times New Roman"/>
          <w:b/>
          <w:sz w:val="24"/>
          <w:szCs w:val="24"/>
        </w:rPr>
      </w:pPr>
      <w:r w:rsidRPr="00116295">
        <w:rPr>
          <w:rFonts w:ascii="Times New Roman" w:hAnsi="Times New Roman" w:cs="Times New Roman"/>
          <w:b/>
          <w:sz w:val="24"/>
          <w:szCs w:val="24"/>
        </w:rPr>
        <w:t>Summary of the Feedback</w:t>
      </w:r>
    </w:p>
    <w:p w:rsidR="0019267E" w:rsidRPr="009264FA" w:rsidRDefault="0019267E"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The nurses have their views on the changing roles of the practitioners following the reforms that are </w:t>
      </w:r>
      <w:proofErr w:type="gramStart"/>
      <w:r w:rsidRPr="009264FA">
        <w:rPr>
          <w:rFonts w:ascii="Times New Roman" w:eastAsia="Calibri" w:hAnsi="Times New Roman" w:cs="Times New Roman"/>
          <w:bCs/>
          <w:sz w:val="24"/>
          <w:szCs w:val="24"/>
        </w:rPr>
        <w:t>ingoing</w:t>
      </w:r>
      <w:proofErr w:type="gramEnd"/>
      <w:r w:rsidRPr="009264FA">
        <w:rPr>
          <w:rFonts w:ascii="Times New Roman" w:eastAsia="Calibri" w:hAnsi="Times New Roman" w:cs="Times New Roman"/>
          <w:bCs/>
          <w:sz w:val="24"/>
          <w:szCs w:val="24"/>
        </w:rPr>
        <w:t xml:space="preserve"> in the practice. A</w:t>
      </w:r>
      <w:r w:rsidR="0076686F">
        <w:rPr>
          <w:rFonts w:ascii="Times New Roman" w:eastAsia="Calibri" w:hAnsi="Times New Roman" w:cs="Times New Roman"/>
          <w:bCs/>
          <w:sz w:val="24"/>
          <w:szCs w:val="24"/>
        </w:rPr>
        <w:t>ccording to the first nurse, a</w:t>
      </w:r>
      <w:r w:rsidRPr="009264FA">
        <w:rPr>
          <w:rFonts w:ascii="Times New Roman" w:eastAsia="Calibri" w:hAnsi="Times New Roman" w:cs="Times New Roman"/>
          <w:bCs/>
          <w:sz w:val="24"/>
          <w:szCs w:val="24"/>
        </w:rPr>
        <w:t>s much as patients are nowadays hospitalized not often for diseases such as tuberculosis, it is still a significant health issue. The goals for the</w:t>
      </w:r>
      <w:r w:rsidR="00906BFD" w:rsidRPr="009264FA">
        <w:rPr>
          <w:rFonts w:ascii="Times New Roman" w:eastAsia="Calibri" w:hAnsi="Times New Roman" w:cs="Times New Roman"/>
          <w:bCs/>
          <w:sz w:val="24"/>
          <w:szCs w:val="24"/>
        </w:rPr>
        <w:t>se nurse practitioners are will be</w:t>
      </w:r>
      <w:r w:rsidRPr="009264FA">
        <w:rPr>
          <w:rFonts w:ascii="Times New Roman" w:eastAsia="Calibri" w:hAnsi="Times New Roman" w:cs="Times New Roman"/>
          <w:bCs/>
          <w:sz w:val="24"/>
          <w:szCs w:val="24"/>
        </w:rPr>
        <w:t xml:space="preserve"> to prevent the need for re-hospitalization of the patient, also maintaining their noninfectious, and keeping their medication as long as it is medically essential or necessary. </w:t>
      </w:r>
      <w:r w:rsidR="00C7125C">
        <w:rPr>
          <w:rFonts w:ascii="Times New Roman" w:eastAsia="Calibri" w:hAnsi="Times New Roman" w:cs="Times New Roman"/>
          <w:bCs/>
          <w:sz w:val="24"/>
          <w:szCs w:val="24"/>
        </w:rPr>
        <w:t>She believes that t</w:t>
      </w:r>
      <w:r w:rsidRPr="009264FA">
        <w:rPr>
          <w:rFonts w:ascii="Times New Roman" w:eastAsia="Calibri" w:hAnsi="Times New Roman" w:cs="Times New Roman"/>
          <w:bCs/>
          <w:sz w:val="24"/>
          <w:szCs w:val="24"/>
        </w:rPr>
        <w:t>he process is under the management of the community health care practitioners and encompasses teaching them regarding the conditions,</w:t>
      </w:r>
      <w:r w:rsidR="00906BFD" w:rsidRPr="009264FA">
        <w:rPr>
          <w:rFonts w:ascii="Times New Roman" w:eastAsia="Calibri" w:hAnsi="Times New Roman" w:cs="Times New Roman"/>
          <w:bCs/>
          <w:sz w:val="24"/>
          <w:szCs w:val="24"/>
        </w:rPr>
        <w:t xml:space="preserve"> as well as</w:t>
      </w:r>
      <w:r w:rsidRPr="009264FA">
        <w:rPr>
          <w:rFonts w:ascii="Times New Roman" w:eastAsia="Calibri" w:hAnsi="Times New Roman" w:cs="Times New Roman"/>
          <w:bCs/>
          <w:sz w:val="24"/>
          <w:szCs w:val="24"/>
        </w:rPr>
        <w:t xml:space="preserve"> acquirin</w:t>
      </w:r>
      <w:r w:rsidR="0076686F">
        <w:rPr>
          <w:rFonts w:ascii="Times New Roman" w:eastAsia="Calibri" w:hAnsi="Times New Roman" w:cs="Times New Roman"/>
          <w:bCs/>
          <w:sz w:val="24"/>
          <w:szCs w:val="24"/>
        </w:rPr>
        <w:t>g the fundamental material for the</w:t>
      </w:r>
      <w:r w:rsidRPr="009264FA">
        <w:rPr>
          <w:rFonts w:ascii="Times New Roman" w:eastAsia="Calibri" w:hAnsi="Times New Roman" w:cs="Times New Roman"/>
          <w:bCs/>
          <w:sz w:val="24"/>
          <w:szCs w:val="24"/>
        </w:rPr>
        <w:t xml:space="preserve"> records of the field’s communicable disease. </w:t>
      </w:r>
      <w:r w:rsidR="0076686F">
        <w:rPr>
          <w:rFonts w:ascii="Times New Roman" w:eastAsia="Calibri" w:hAnsi="Times New Roman" w:cs="Times New Roman"/>
          <w:bCs/>
          <w:sz w:val="24"/>
          <w:szCs w:val="24"/>
        </w:rPr>
        <w:t>She added that m</w:t>
      </w:r>
      <w:r w:rsidRPr="009264FA">
        <w:rPr>
          <w:rFonts w:ascii="Times New Roman" w:eastAsia="Calibri" w:hAnsi="Times New Roman" w:cs="Times New Roman"/>
          <w:bCs/>
          <w:sz w:val="24"/>
          <w:szCs w:val="24"/>
        </w:rPr>
        <w:t xml:space="preserve">ost importantly, patients who are </w:t>
      </w:r>
      <w:r w:rsidRPr="009264FA">
        <w:rPr>
          <w:rFonts w:ascii="Times New Roman" w:eastAsia="Calibri" w:hAnsi="Times New Roman" w:cs="Times New Roman"/>
          <w:bCs/>
          <w:sz w:val="24"/>
          <w:szCs w:val="24"/>
        </w:rPr>
        <w:lastRenderedPageBreak/>
        <w:t>managed by the nurse practitioners appear to stay with the medication  and  so, they  get gain  themselves  together with the  community in  the essential care,  in  collaboration with  particular groups of individuals and in  offering  a  variety  of processes and services  for  the individuals that stay  in  a  particular  area all region under the long standing care.</w:t>
      </w:r>
    </w:p>
    <w:p w:rsidR="0019267E" w:rsidRPr="009264FA" w:rsidRDefault="0019267E"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 American Nurses Association, (2007) discussed the nurse practitioners role as an advocate for the environment. A fit surrounding is central to life, and consideration of the impacts of the surrounding on the wellbeing of the people is necessary if they intend to accomplish a health environment for everybody. A foreign nurse practitioner has an obligation to everybody globally to champion for a healthy surrounding and bring alertness on the health consequences of ecological changes, to champion for the provisions to minimize the heath susceptibility as well as to create the opportunity for adjusting to the shifts in the climate. The nurse practitioner has a role as an environmental activist which involves lecturing on environmental health promotion in the home, society and the places of work about clean water, food, air and providing a guideline to the community on the ways of the waste disposal that is environmentally safe. Nurse practitioners are in an outstanding place or position to offer the required guidance in executing the concepts of reducing, reprocessing, recycling, recovering and re-education in the place of work. They have an obligation to learn the way they can reduce the destructive ecological impacts of their operations. The foreign nurse practitioner and their organizations look at areas like power saving, the controlling of pollution, conservation of resources, management of solid waste, proper internal air quality and development and management a healthy environment </w:t>
      </w:r>
      <w:r w:rsidR="007029F5" w:rsidRPr="009264FA">
        <w:rPr>
          <w:rFonts w:ascii="Times New Roman" w:eastAsia="Calibri" w:hAnsi="Times New Roman" w:cs="Times New Roman"/>
          <w:bCs/>
          <w:sz w:val="24"/>
          <w:szCs w:val="24"/>
        </w:rPr>
        <w:t>(Health Care without Harm, 2007)</w:t>
      </w:r>
      <w:r w:rsidRPr="009264FA">
        <w:rPr>
          <w:rFonts w:ascii="Times New Roman" w:eastAsia="Calibri" w:hAnsi="Times New Roman" w:cs="Times New Roman"/>
          <w:bCs/>
          <w:sz w:val="24"/>
          <w:szCs w:val="24"/>
        </w:rPr>
        <w:t xml:space="preserve">. </w:t>
      </w:r>
    </w:p>
    <w:p w:rsidR="0019267E" w:rsidRPr="009264FA" w:rsidRDefault="0019267E"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The</w:t>
      </w:r>
      <w:r w:rsidR="0076686F">
        <w:rPr>
          <w:rFonts w:ascii="Times New Roman" w:eastAsia="Calibri" w:hAnsi="Times New Roman" w:cs="Times New Roman"/>
          <w:bCs/>
          <w:sz w:val="24"/>
          <w:szCs w:val="24"/>
        </w:rPr>
        <w:t xml:space="preserve"> second nurse said that as</w:t>
      </w:r>
      <w:r w:rsidRPr="009264FA">
        <w:rPr>
          <w:rFonts w:ascii="Times New Roman" w:eastAsia="Calibri" w:hAnsi="Times New Roman" w:cs="Times New Roman"/>
          <w:bCs/>
          <w:sz w:val="24"/>
          <w:szCs w:val="24"/>
        </w:rPr>
        <w:t xml:space="preserve"> nurse practitioners</w:t>
      </w:r>
      <w:r w:rsidR="0076686F">
        <w:rPr>
          <w:rFonts w:ascii="Times New Roman" w:eastAsia="Calibri" w:hAnsi="Times New Roman" w:cs="Times New Roman"/>
          <w:bCs/>
          <w:sz w:val="24"/>
          <w:szCs w:val="24"/>
        </w:rPr>
        <w:t>, they</w:t>
      </w:r>
      <w:r w:rsidR="00906BFD" w:rsidRPr="009264FA">
        <w:rPr>
          <w:rFonts w:ascii="Times New Roman" w:eastAsia="Calibri" w:hAnsi="Times New Roman" w:cs="Times New Roman"/>
          <w:bCs/>
          <w:sz w:val="24"/>
          <w:szCs w:val="24"/>
        </w:rPr>
        <w:t xml:space="preserve"> will</w:t>
      </w:r>
      <w:r w:rsidRPr="009264FA">
        <w:rPr>
          <w:rFonts w:ascii="Times New Roman" w:eastAsia="Calibri" w:hAnsi="Times New Roman" w:cs="Times New Roman"/>
          <w:bCs/>
          <w:sz w:val="24"/>
          <w:szCs w:val="24"/>
        </w:rPr>
        <w:t xml:space="preserve"> also act as promoters of change by getting involved in the processes and operations in the society like championing for the decision-makers to examine the environmental effect of a suggested program it is </w:t>
      </w:r>
      <w:r w:rsidRPr="009264FA">
        <w:rPr>
          <w:rFonts w:ascii="Times New Roman" w:eastAsia="Calibri" w:hAnsi="Times New Roman" w:cs="Times New Roman"/>
          <w:bCs/>
          <w:sz w:val="24"/>
          <w:szCs w:val="24"/>
        </w:rPr>
        <w:lastRenderedPageBreak/>
        <w:t xml:space="preserve">given approval. </w:t>
      </w:r>
      <w:r w:rsidR="00906BFD" w:rsidRPr="009264FA">
        <w:rPr>
          <w:rFonts w:ascii="Times New Roman" w:eastAsia="Calibri" w:hAnsi="Times New Roman" w:cs="Times New Roman"/>
          <w:bCs/>
          <w:sz w:val="24"/>
          <w:szCs w:val="24"/>
        </w:rPr>
        <w:t>It will</w:t>
      </w:r>
      <w:r w:rsidRPr="009264FA">
        <w:rPr>
          <w:rFonts w:ascii="Times New Roman" w:eastAsia="Calibri" w:hAnsi="Times New Roman" w:cs="Times New Roman"/>
          <w:bCs/>
          <w:sz w:val="24"/>
          <w:szCs w:val="24"/>
        </w:rPr>
        <w:t xml:space="preserve"> also </w:t>
      </w:r>
      <w:r w:rsidR="00906BFD" w:rsidRPr="009264FA">
        <w:rPr>
          <w:rFonts w:ascii="Times New Roman" w:eastAsia="Calibri" w:hAnsi="Times New Roman" w:cs="Times New Roman"/>
          <w:bCs/>
          <w:sz w:val="24"/>
          <w:szCs w:val="24"/>
        </w:rPr>
        <w:t xml:space="preserve">be </w:t>
      </w:r>
      <w:r w:rsidRPr="009264FA">
        <w:rPr>
          <w:rFonts w:ascii="Times New Roman" w:eastAsia="Calibri" w:hAnsi="Times New Roman" w:cs="Times New Roman"/>
          <w:bCs/>
          <w:sz w:val="24"/>
          <w:szCs w:val="24"/>
        </w:rPr>
        <w:t xml:space="preserve">the nurse practitioner’s duty to realize or establish when the </w:t>
      </w:r>
      <w:proofErr w:type="gramStart"/>
      <w:r w:rsidRPr="009264FA">
        <w:rPr>
          <w:rFonts w:ascii="Times New Roman" w:eastAsia="Calibri" w:hAnsi="Times New Roman" w:cs="Times New Roman"/>
          <w:bCs/>
          <w:sz w:val="24"/>
          <w:szCs w:val="24"/>
        </w:rPr>
        <w:t>health of individuals are</w:t>
      </w:r>
      <w:proofErr w:type="gramEnd"/>
      <w:r w:rsidRPr="009264FA">
        <w:rPr>
          <w:rFonts w:ascii="Times New Roman" w:eastAsia="Calibri" w:hAnsi="Times New Roman" w:cs="Times New Roman"/>
          <w:bCs/>
          <w:sz w:val="24"/>
          <w:szCs w:val="24"/>
        </w:rPr>
        <w:t xml:space="preserve"> </w:t>
      </w:r>
      <w:r w:rsidR="007029F5" w:rsidRPr="009264FA">
        <w:rPr>
          <w:rFonts w:ascii="Times New Roman" w:eastAsia="Calibri" w:hAnsi="Times New Roman" w:cs="Times New Roman"/>
          <w:bCs/>
          <w:sz w:val="24"/>
          <w:szCs w:val="24"/>
        </w:rPr>
        <w:t>at risk</w:t>
      </w:r>
      <w:r w:rsidRPr="009264FA">
        <w:rPr>
          <w:rFonts w:ascii="Times New Roman" w:eastAsia="Calibri" w:hAnsi="Times New Roman" w:cs="Times New Roman"/>
          <w:bCs/>
          <w:sz w:val="24"/>
          <w:szCs w:val="24"/>
        </w:rPr>
        <w:t xml:space="preserve">. </w:t>
      </w:r>
      <w:r w:rsidR="0076686F">
        <w:rPr>
          <w:rFonts w:ascii="Times New Roman" w:eastAsia="Calibri" w:hAnsi="Times New Roman" w:cs="Times New Roman"/>
          <w:bCs/>
          <w:sz w:val="24"/>
          <w:szCs w:val="24"/>
        </w:rPr>
        <w:t>She claimed that t</w:t>
      </w:r>
      <w:r w:rsidRPr="009264FA">
        <w:rPr>
          <w:rFonts w:ascii="Times New Roman" w:eastAsia="Calibri" w:hAnsi="Times New Roman" w:cs="Times New Roman"/>
          <w:bCs/>
          <w:sz w:val="24"/>
          <w:szCs w:val="24"/>
        </w:rPr>
        <w:t xml:space="preserve">he nurse practitioners are very important and they </w:t>
      </w:r>
      <w:proofErr w:type="gramStart"/>
      <w:r w:rsidRPr="009264FA">
        <w:rPr>
          <w:rFonts w:ascii="Times New Roman" w:eastAsia="Calibri" w:hAnsi="Times New Roman" w:cs="Times New Roman"/>
          <w:bCs/>
          <w:sz w:val="24"/>
          <w:szCs w:val="24"/>
        </w:rPr>
        <w:t>poses</w:t>
      </w:r>
      <w:proofErr w:type="gramEnd"/>
      <w:r w:rsidRPr="009264FA">
        <w:rPr>
          <w:rFonts w:ascii="Times New Roman" w:eastAsia="Calibri" w:hAnsi="Times New Roman" w:cs="Times New Roman"/>
          <w:bCs/>
          <w:sz w:val="24"/>
          <w:szCs w:val="24"/>
        </w:rPr>
        <w:t xml:space="preserve"> the ability to work everywhere in the world; this gives them the chance to sanitize as many individuals as possible regarding the impacts of the climatic change on their individual health</w:t>
      </w:r>
      <w:r w:rsidR="00906BFD" w:rsidRPr="009264FA">
        <w:rPr>
          <w:rFonts w:ascii="Times New Roman" w:eastAsia="Calibri" w:hAnsi="Times New Roman" w:cs="Times New Roman"/>
          <w:bCs/>
          <w:sz w:val="24"/>
          <w:szCs w:val="24"/>
        </w:rPr>
        <w:t xml:space="preserve"> (Health and Nursing: A Summary of the Issues, 2017)</w:t>
      </w:r>
      <w:r w:rsidRPr="009264FA">
        <w:rPr>
          <w:rFonts w:ascii="Times New Roman" w:eastAsia="Calibri" w:hAnsi="Times New Roman" w:cs="Times New Roman"/>
          <w:bCs/>
          <w:sz w:val="24"/>
          <w:szCs w:val="24"/>
        </w:rPr>
        <w:t>. The nurse practitioners should support laws regulating food purchases that are ecologically sound, feasible economically, and socially accountable.  As the nurse practitioners execute their role of being environmental activists, they also take part in the diagnosis of various diseases.</w:t>
      </w:r>
    </w:p>
    <w:p w:rsidR="0019267E" w:rsidRPr="009264FA" w:rsidRDefault="0076686F" w:rsidP="0019267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nurse said that i</w:t>
      </w:r>
      <w:r w:rsidR="0019267E" w:rsidRPr="009264FA">
        <w:rPr>
          <w:rFonts w:ascii="Times New Roman" w:hAnsi="Times New Roman" w:cs="Times New Roman"/>
          <w:sz w:val="24"/>
          <w:szCs w:val="24"/>
        </w:rPr>
        <w:t xml:space="preserve">n the duty of the nurse specialist in diagnosis and the controlling of illness, most of the psychological problems such as bulimia nervosa do not only affect the client but also the entire family. In addition, </w:t>
      </w:r>
      <w:r>
        <w:rPr>
          <w:rFonts w:ascii="Times New Roman" w:hAnsi="Times New Roman" w:cs="Times New Roman"/>
          <w:sz w:val="24"/>
          <w:szCs w:val="24"/>
        </w:rPr>
        <w:t xml:space="preserve">she said that </w:t>
      </w:r>
      <w:r w:rsidR="0019267E" w:rsidRPr="009264FA">
        <w:rPr>
          <w:rFonts w:ascii="Times New Roman" w:hAnsi="Times New Roman" w:cs="Times New Roman"/>
          <w:sz w:val="24"/>
          <w:szCs w:val="24"/>
        </w:rPr>
        <w:t xml:space="preserve">the nurse is most of the times in a good position to send or refer the patient to the practitioner with the vast experience in treatment of the patients with such kind of diseases. </w:t>
      </w:r>
      <w:proofErr w:type="gramStart"/>
      <w:r w:rsidR="0019267E" w:rsidRPr="009264FA">
        <w:rPr>
          <w:rFonts w:ascii="Times New Roman" w:hAnsi="Times New Roman" w:cs="Times New Roman"/>
          <w:sz w:val="24"/>
          <w:szCs w:val="24"/>
        </w:rPr>
        <w:t>The nurse practitioner together with the therapist work hand in hand in taking care of the patient and the management of the disease.</w:t>
      </w:r>
      <w:proofErr w:type="gramEnd"/>
      <w:r w:rsidR="0019267E" w:rsidRPr="009264FA">
        <w:rPr>
          <w:rFonts w:ascii="Times New Roman" w:hAnsi="Times New Roman" w:cs="Times New Roman"/>
          <w:sz w:val="24"/>
          <w:szCs w:val="24"/>
        </w:rPr>
        <w:t xml:space="preserve"> </w:t>
      </w:r>
      <w:r w:rsidR="00C7125C">
        <w:rPr>
          <w:rFonts w:ascii="Times New Roman" w:hAnsi="Times New Roman" w:cs="Times New Roman"/>
          <w:sz w:val="24"/>
          <w:szCs w:val="24"/>
        </w:rPr>
        <w:t>She added that t</w:t>
      </w:r>
      <w:r w:rsidR="0019267E" w:rsidRPr="009264FA">
        <w:rPr>
          <w:rFonts w:ascii="Times New Roman" w:hAnsi="Times New Roman" w:cs="Times New Roman"/>
          <w:sz w:val="24"/>
          <w:szCs w:val="24"/>
        </w:rPr>
        <w:t xml:space="preserve">he nurse practitioner plays a role in the routine monitoring of the client for the possibility of hospitalization. This consistent monitoring and management allows for a better health care. The nurse practitioner helps in the diagnosis of the diseases such as bulimia </w:t>
      </w:r>
      <w:proofErr w:type="spellStart"/>
      <w:r w:rsidR="0019267E" w:rsidRPr="009264FA">
        <w:rPr>
          <w:rFonts w:ascii="Times New Roman" w:hAnsi="Times New Roman" w:cs="Times New Roman"/>
          <w:sz w:val="24"/>
          <w:szCs w:val="24"/>
        </w:rPr>
        <w:t>vernosa</w:t>
      </w:r>
      <w:proofErr w:type="spellEnd"/>
      <w:r w:rsidR="0019267E" w:rsidRPr="009264FA">
        <w:rPr>
          <w:rFonts w:ascii="Times New Roman" w:hAnsi="Times New Roman" w:cs="Times New Roman"/>
          <w:sz w:val="24"/>
          <w:szCs w:val="24"/>
        </w:rPr>
        <w:t xml:space="preserve"> which are complex and difficult to diagnose due to their secretive nature an</w:t>
      </w:r>
      <w:r w:rsidR="00906BFD" w:rsidRPr="009264FA">
        <w:rPr>
          <w:rFonts w:ascii="Times New Roman" w:hAnsi="Times New Roman" w:cs="Times New Roman"/>
          <w:sz w:val="24"/>
          <w:szCs w:val="24"/>
        </w:rPr>
        <w:t>d minimal physical symptoms</w:t>
      </w:r>
      <w:r w:rsidR="0019267E" w:rsidRPr="009264FA">
        <w:rPr>
          <w:rFonts w:ascii="Times New Roman" w:hAnsi="Times New Roman" w:cs="Times New Roman"/>
          <w:sz w:val="24"/>
          <w:szCs w:val="24"/>
        </w:rPr>
        <w:t>. This diagnosis can help in the determination of the prevention of the disease that might spread.</w:t>
      </w:r>
    </w:p>
    <w:p w:rsidR="0019267E" w:rsidRPr="009264FA" w:rsidRDefault="0019267E"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Community health nurse practitioner highlights the continuous nursing that is basically designed to maintain the health and disease prevention. The nurse practitioner has a role in the prevention of various chronic diseases. These prevention measures include vaccinations against the diseases, regular checkups, counselling on the important health issues such us smoking, cancer screening like the mammography and routing cleaning such </w:t>
      </w:r>
      <w:r w:rsidRPr="009264FA">
        <w:rPr>
          <w:rFonts w:ascii="Times New Roman" w:eastAsia="Calibri" w:hAnsi="Times New Roman" w:cs="Times New Roman"/>
          <w:bCs/>
          <w:sz w:val="24"/>
          <w:szCs w:val="24"/>
        </w:rPr>
        <w:lastRenderedPageBreak/>
        <w:t>as blood pre</w:t>
      </w:r>
      <w:r w:rsidR="00906BFD" w:rsidRPr="009264FA">
        <w:rPr>
          <w:rFonts w:ascii="Times New Roman" w:eastAsia="Calibri" w:hAnsi="Times New Roman" w:cs="Times New Roman"/>
          <w:bCs/>
          <w:sz w:val="24"/>
          <w:szCs w:val="24"/>
        </w:rPr>
        <w:t>ssure and cholesterol level (Health and Nursing: A Summary of the Issues, 2017)</w:t>
      </w:r>
      <w:r w:rsidRPr="009264FA">
        <w:rPr>
          <w:rFonts w:ascii="Times New Roman" w:eastAsia="Calibri" w:hAnsi="Times New Roman" w:cs="Times New Roman"/>
          <w:bCs/>
          <w:sz w:val="24"/>
          <w:szCs w:val="24"/>
        </w:rPr>
        <w:t>. The nurse practitioners do have a potential role to play in preventive care; this is done through one on one dialog with the client and which is the holistic care for those affected individual. This can influence the patient behavior and lead to increased lifespan of the patient and the community in general. Therefore, the nurse practitioners provide the primary care and reduce the strains that can be in life</w:t>
      </w:r>
      <w:r w:rsidR="00906BFD" w:rsidRPr="009264FA">
        <w:rPr>
          <w:rFonts w:ascii="Times New Roman" w:eastAsia="Calibri" w:hAnsi="Times New Roman" w:cs="Times New Roman"/>
          <w:bCs/>
          <w:sz w:val="24"/>
          <w:szCs w:val="24"/>
        </w:rPr>
        <w:t xml:space="preserve"> (Health and Nursing: A Summary of the Issues, 2017</w:t>
      </w:r>
      <w:r w:rsidRPr="009264FA">
        <w:rPr>
          <w:rFonts w:ascii="Times New Roman" w:eastAsia="Calibri" w:hAnsi="Times New Roman" w:cs="Times New Roman"/>
          <w:bCs/>
          <w:sz w:val="24"/>
          <w:szCs w:val="24"/>
        </w:rPr>
        <w:t>).</w:t>
      </w: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bookmarkStart w:id="0" w:name="_GoBack"/>
      <w:bookmarkEnd w:id="0"/>
    </w:p>
    <w:p w:rsidR="00906BFD" w:rsidRPr="009264FA" w:rsidRDefault="00906BFD" w:rsidP="00906BFD">
      <w:pPr>
        <w:spacing w:after="0" w:line="480" w:lineRule="auto"/>
        <w:jc w:val="center"/>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References</w:t>
      </w:r>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proofErr w:type="gramStart"/>
      <w:r w:rsidRPr="009264FA">
        <w:rPr>
          <w:rFonts w:ascii="Times New Roman" w:eastAsia="Calibri" w:hAnsi="Times New Roman" w:cs="Times New Roman"/>
          <w:bCs/>
          <w:sz w:val="24"/>
          <w:szCs w:val="24"/>
        </w:rPr>
        <w:t>American Nurses Association (2007).</w:t>
      </w:r>
      <w:proofErr w:type="gramEnd"/>
      <w:r w:rsidRPr="009264FA">
        <w:rPr>
          <w:rFonts w:ascii="Times New Roman" w:eastAsia="Calibri" w:hAnsi="Times New Roman" w:cs="Times New Roman"/>
          <w:bCs/>
          <w:sz w:val="24"/>
          <w:szCs w:val="24"/>
        </w:rPr>
        <w:t xml:space="preserve"> Catching the Environmental Health Wave </w:t>
      </w:r>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              Retrieved from: &lt;</w:t>
      </w:r>
      <w:hyperlink r:id="rId7" w:history="1">
        <w:r w:rsidRPr="009264FA">
          <w:rPr>
            <w:rStyle w:val="Hyperlink"/>
            <w:rFonts w:ascii="Times New Roman" w:eastAsia="Calibri" w:hAnsi="Times New Roman" w:cs="Times New Roman"/>
            <w:bCs/>
            <w:sz w:val="24"/>
            <w:szCs w:val="24"/>
          </w:rPr>
          <w:t>http://www.nursingworld.org</w:t>
        </w:r>
      </w:hyperlink>
      <w:r w:rsidRPr="009264FA">
        <w:rPr>
          <w:rFonts w:ascii="Times New Roman" w:eastAsia="Calibri" w:hAnsi="Times New Roman" w:cs="Times New Roman"/>
          <w:bCs/>
          <w:sz w:val="24"/>
          <w:szCs w:val="24"/>
        </w:rPr>
        <w:t>&gt; on November 27, 2017.</w:t>
      </w:r>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Health and Nursing: A Summary of the Issues. </w:t>
      </w:r>
      <w:proofErr w:type="gramStart"/>
      <w:r w:rsidRPr="009264FA">
        <w:rPr>
          <w:rFonts w:ascii="Times New Roman" w:eastAsia="Calibri" w:hAnsi="Times New Roman" w:cs="Times New Roman"/>
          <w:bCs/>
          <w:sz w:val="24"/>
          <w:szCs w:val="24"/>
        </w:rPr>
        <w:t>CNA Backgrounder.</w:t>
      </w:r>
      <w:proofErr w:type="gramEnd"/>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               </w:t>
      </w:r>
      <w:proofErr w:type="gramStart"/>
      <w:r w:rsidRPr="009264FA">
        <w:rPr>
          <w:rFonts w:ascii="Times New Roman" w:eastAsia="Calibri" w:hAnsi="Times New Roman" w:cs="Times New Roman"/>
          <w:bCs/>
          <w:sz w:val="24"/>
          <w:szCs w:val="24"/>
        </w:rPr>
        <w:t xml:space="preserve">Retrieved from: </w:t>
      </w:r>
      <w:hyperlink r:id="rId8" w:history="1">
        <w:r w:rsidRPr="009264FA">
          <w:rPr>
            <w:rStyle w:val="Hyperlink"/>
            <w:rFonts w:ascii="Times New Roman" w:eastAsia="Calibri" w:hAnsi="Times New Roman" w:cs="Times New Roman"/>
            <w:bCs/>
            <w:sz w:val="24"/>
            <w:szCs w:val="24"/>
          </w:rPr>
          <w:t>www.can-aiic.ca</w:t>
        </w:r>
      </w:hyperlink>
      <w:r w:rsidRPr="009264FA">
        <w:rPr>
          <w:rFonts w:ascii="Times New Roman" w:eastAsia="Calibri" w:hAnsi="Times New Roman" w:cs="Times New Roman"/>
          <w:bCs/>
          <w:sz w:val="24"/>
          <w:szCs w:val="24"/>
        </w:rPr>
        <w:t xml:space="preserve"> November 27, 2017.</w:t>
      </w:r>
      <w:proofErr w:type="gramEnd"/>
      <w:r w:rsidRPr="009264FA">
        <w:rPr>
          <w:rFonts w:ascii="Times New Roman" w:eastAsia="Calibri" w:hAnsi="Times New Roman" w:cs="Times New Roman"/>
          <w:bCs/>
          <w:sz w:val="24"/>
          <w:szCs w:val="24"/>
        </w:rPr>
        <w:t xml:space="preserve"> </w:t>
      </w:r>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proofErr w:type="gramStart"/>
      <w:r w:rsidRPr="009264FA">
        <w:rPr>
          <w:rFonts w:ascii="Times New Roman" w:eastAsia="Calibri" w:hAnsi="Times New Roman" w:cs="Times New Roman"/>
          <w:bCs/>
          <w:sz w:val="24"/>
          <w:szCs w:val="24"/>
        </w:rPr>
        <w:t>Health Care without Harm.</w:t>
      </w:r>
      <w:proofErr w:type="gramEnd"/>
      <w:r w:rsidRPr="009264FA">
        <w:rPr>
          <w:rFonts w:ascii="Times New Roman" w:eastAsia="Calibri" w:hAnsi="Times New Roman" w:cs="Times New Roman"/>
          <w:bCs/>
          <w:sz w:val="24"/>
          <w:szCs w:val="24"/>
        </w:rPr>
        <w:t xml:space="preserve"> </w:t>
      </w:r>
      <w:proofErr w:type="gramStart"/>
      <w:r w:rsidRPr="009264FA">
        <w:rPr>
          <w:rFonts w:ascii="Times New Roman" w:eastAsia="Calibri" w:hAnsi="Times New Roman" w:cs="Times New Roman"/>
          <w:bCs/>
          <w:sz w:val="24"/>
          <w:szCs w:val="24"/>
        </w:rPr>
        <w:t>(2007). the issue.</w:t>
      </w:r>
      <w:proofErr w:type="gramEnd"/>
      <w:r w:rsidRPr="009264FA">
        <w:rPr>
          <w:rFonts w:ascii="Times New Roman" w:eastAsia="Calibri" w:hAnsi="Times New Roman" w:cs="Times New Roman"/>
          <w:bCs/>
          <w:sz w:val="24"/>
          <w:szCs w:val="24"/>
        </w:rPr>
        <w:t xml:space="preserve"> </w:t>
      </w:r>
      <w:proofErr w:type="gramStart"/>
      <w:r w:rsidRPr="009264FA">
        <w:rPr>
          <w:rFonts w:ascii="Times New Roman" w:eastAsia="Calibri" w:hAnsi="Times New Roman" w:cs="Times New Roman"/>
          <w:bCs/>
          <w:sz w:val="24"/>
          <w:szCs w:val="24"/>
        </w:rPr>
        <w:t>Retrieved from: &lt;http://www.noharm.org/us/food/issue&gt; November 27, 2017.</w:t>
      </w:r>
      <w:proofErr w:type="gramEnd"/>
      <w:r w:rsidRPr="009264FA">
        <w:rPr>
          <w:rFonts w:ascii="Times New Roman" w:eastAsia="Calibri" w:hAnsi="Times New Roman" w:cs="Times New Roman"/>
          <w:bCs/>
          <w:sz w:val="24"/>
          <w:szCs w:val="24"/>
        </w:rPr>
        <w:t xml:space="preserve">   </w:t>
      </w: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19267E" w:rsidRPr="009264FA" w:rsidRDefault="0019267E" w:rsidP="003C48C5">
      <w:pPr>
        <w:jc w:val="center"/>
        <w:rPr>
          <w:rFonts w:ascii="Times New Roman" w:hAnsi="Times New Roman" w:cs="Times New Roman"/>
          <w:sz w:val="24"/>
          <w:szCs w:val="24"/>
        </w:rPr>
      </w:pPr>
    </w:p>
    <w:sectPr w:rsidR="0019267E" w:rsidRPr="009264FA" w:rsidSect="009264F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9F6" w:rsidRDefault="009679F6" w:rsidP="009264FA">
      <w:pPr>
        <w:spacing w:after="0" w:line="240" w:lineRule="auto"/>
      </w:pPr>
      <w:r>
        <w:separator/>
      </w:r>
    </w:p>
  </w:endnote>
  <w:endnote w:type="continuationSeparator" w:id="0">
    <w:p w:rsidR="009679F6" w:rsidRDefault="009679F6" w:rsidP="00926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A95" w:rsidRDefault="00C60A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A95" w:rsidRDefault="00C60A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A95" w:rsidRDefault="00C60A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9F6" w:rsidRDefault="009679F6" w:rsidP="009264FA">
      <w:pPr>
        <w:spacing w:after="0" w:line="240" w:lineRule="auto"/>
      </w:pPr>
      <w:r>
        <w:separator/>
      </w:r>
    </w:p>
  </w:footnote>
  <w:footnote w:type="continuationSeparator" w:id="0">
    <w:p w:rsidR="009679F6" w:rsidRDefault="009679F6" w:rsidP="009264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A95" w:rsidRDefault="00C60A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4FA" w:rsidRDefault="009264FA" w:rsidP="009264FA">
    <w:pPr>
      <w:pStyle w:val="Header"/>
    </w:pPr>
    <w:r w:rsidRPr="009264FA">
      <w:rPr>
        <w:rFonts w:ascii="Times New Roman" w:hAnsi="Times New Roman" w:cs="Times New Roman"/>
        <w:sz w:val="24"/>
        <w:szCs w:val="24"/>
      </w:rPr>
      <w:t>NURSING TRANSITION</w:t>
    </w:r>
    <w:r>
      <w:t xml:space="preserve"> </w:t>
    </w:r>
    <w:sdt>
      <w:sdtPr>
        <w:id w:val="-165089221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C60A95">
          <w:rPr>
            <w:noProof/>
          </w:rPr>
          <w:t>2</w:t>
        </w:r>
        <w:r>
          <w:rPr>
            <w:noProof/>
          </w:rPr>
          <w:fldChar w:fldCharType="end"/>
        </w:r>
      </w:sdtContent>
    </w:sdt>
  </w:p>
  <w:p w:rsidR="009264FA" w:rsidRDefault="009264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4FA" w:rsidRPr="009264FA" w:rsidRDefault="009264FA">
    <w:pPr>
      <w:pStyle w:val="Header"/>
      <w:rPr>
        <w:rFonts w:ascii="Times New Roman" w:hAnsi="Times New Roman" w:cs="Times New Roman"/>
        <w:sz w:val="24"/>
        <w:szCs w:val="24"/>
      </w:rPr>
    </w:pPr>
    <w:r w:rsidRPr="009264FA">
      <w:rPr>
        <w:rFonts w:ascii="Times New Roman" w:hAnsi="Times New Roman" w:cs="Times New Roman"/>
        <w:sz w:val="24"/>
        <w:szCs w:val="24"/>
      </w:rPr>
      <w:t>Running head: NURSING TRANSITION</w:t>
    </w:r>
    <w:r>
      <w:rPr>
        <w:rFonts w:ascii="Times New Roman" w:hAnsi="Times New Roman" w:cs="Times New Roman"/>
        <w:sz w:val="24"/>
        <w:szCs w:val="24"/>
      </w:rPr>
      <w:t xml:space="preserve">                                                                               </w:t>
    </w:r>
    <w:r w:rsidRPr="009264FA">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5C4"/>
    <w:rsid w:val="000B1D92"/>
    <w:rsid w:val="001131C6"/>
    <w:rsid w:val="00116295"/>
    <w:rsid w:val="0019267E"/>
    <w:rsid w:val="001C7F08"/>
    <w:rsid w:val="002C7A30"/>
    <w:rsid w:val="003C48C5"/>
    <w:rsid w:val="00451F77"/>
    <w:rsid w:val="00460AB7"/>
    <w:rsid w:val="004709EA"/>
    <w:rsid w:val="00546378"/>
    <w:rsid w:val="00671779"/>
    <w:rsid w:val="006E15C4"/>
    <w:rsid w:val="007029F5"/>
    <w:rsid w:val="0076686F"/>
    <w:rsid w:val="00824B3A"/>
    <w:rsid w:val="008858D8"/>
    <w:rsid w:val="008F1087"/>
    <w:rsid w:val="00906BFD"/>
    <w:rsid w:val="009264FA"/>
    <w:rsid w:val="009679F6"/>
    <w:rsid w:val="00A0065B"/>
    <w:rsid w:val="00AE3061"/>
    <w:rsid w:val="00AF62F2"/>
    <w:rsid w:val="00BE53DF"/>
    <w:rsid w:val="00C60A95"/>
    <w:rsid w:val="00C7125C"/>
    <w:rsid w:val="00CA74F1"/>
    <w:rsid w:val="00CB4902"/>
    <w:rsid w:val="00D65F93"/>
    <w:rsid w:val="00E061A8"/>
    <w:rsid w:val="00E27BB9"/>
    <w:rsid w:val="00EB4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5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4B68"/>
    <w:rPr>
      <w:color w:val="0000FF"/>
      <w:u w:val="single"/>
    </w:rPr>
  </w:style>
  <w:style w:type="paragraph" w:styleId="Header">
    <w:name w:val="header"/>
    <w:basedOn w:val="Normal"/>
    <w:link w:val="HeaderChar"/>
    <w:uiPriority w:val="99"/>
    <w:unhideWhenUsed/>
    <w:rsid w:val="00926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4FA"/>
    <w:rPr>
      <w:lang w:val="en-US"/>
    </w:rPr>
  </w:style>
  <w:style w:type="paragraph" w:styleId="Footer">
    <w:name w:val="footer"/>
    <w:basedOn w:val="Normal"/>
    <w:link w:val="FooterChar"/>
    <w:uiPriority w:val="99"/>
    <w:unhideWhenUsed/>
    <w:rsid w:val="00926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4FA"/>
    <w:rPr>
      <w:lang w:val="en-US"/>
    </w:rPr>
  </w:style>
  <w:style w:type="paragraph" w:styleId="NormalWeb">
    <w:name w:val="Normal (Web)"/>
    <w:basedOn w:val="Normal"/>
    <w:uiPriority w:val="99"/>
    <w:semiHidden/>
    <w:unhideWhenUsed/>
    <w:rsid w:val="00E061A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5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4B68"/>
    <w:rPr>
      <w:color w:val="0000FF"/>
      <w:u w:val="single"/>
    </w:rPr>
  </w:style>
  <w:style w:type="paragraph" w:styleId="Header">
    <w:name w:val="header"/>
    <w:basedOn w:val="Normal"/>
    <w:link w:val="HeaderChar"/>
    <w:uiPriority w:val="99"/>
    <w:unhideWhenUsed/>
    <w:rsid w:val="00926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4FA"/>
    <w:rPr>
      <w:lang w:val="en-US"/>
    </w:rPr>
  </w:style>
  <w:style w:type="paragraph" w:styleId="Footer">
    <w:name w:val="footer"/>
    <w:basedOn w:val="Normal"/>
    <w:link w:val="FooterChar"/>
    <w:uiPriority w:val="99"/>
    <w:unhideWhenUsed/>
    <w:rsid w:val="00926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4FA"/>
    <w:rPr>
      <w:lang w:val="en-US"/>
    </w:rPr>
  </w:style>
  <w:style w:type="paragraph" w:styleId="NormalWeb">
    <w:name w:val="Normal (Web)"/>
    <w:basedOn w:val="Normal"/>
    <w:uiPriority w:val="99"/>
    <w:semiHidden/>
    <w:unhideWhenUsed/>
    <w:rsid w:val="00E061A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04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n-aiic.c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ursingworld.org"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1463</Words>
  <Characters>8341</Characters>
  <Application>Microsoft Office Word</Application>
  <DocSecurity>0</DocSecurity>
  <Lines>69</Lines>
  <Paragraphs>19</Paragraphs>
  <ScaleCrop>false</ScaleCrop>
  <Company/>
  <LinksUpToDate>false</LinksUpToDate>
  <CharactersWithSpaces>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2018-12-16T16:11:00Z</dcterms:created>
  <dcterms:modified xsi:type="dcterms:W3CDTF">2018-12-16T16:11:00Z</dcterms:modified>
</cp:coreProperties>
</file>